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21671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3383B3DC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5E97CB59" w14:textId="77777777" w:rsidR="009C096C" w:rsidRPr="0065178A" w:rsidRDefault="009C096C" w:rsidP="009C096C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 xml:space="preserve">Arbeitsblatt </w:t>
      </w:r>
      <w:r w:rsidRPr="0065178A"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ab/>
        <w:t>Steckbrief Drogen</w:t>
      </w:r>
    </w:p>
    <w:p w14:paraId="0060F9AA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2356AA8D" w14:textId="77777777" w:rsidR="009C096C" w:rsidRPr="0065178A" w:rsidRDefault="009C096C" w:rsidP="009C096C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C096C" w:rsidRPr="0065178A" w14:paraId="6F61B2A5" w14:textId="77777777" w:rsidTr="0098625D">
        <w:tc>
          <w:tcPr>
            <w:tcW w:w="4606" w:type="dxa"/>
            <w:shd w:val="clear" w:color="auto" w:fill="auto"/>
          </w:tcPr>
          <w:p w14:paraId="4ED9BB1D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  <w:r w:rsidRPr="0065178A">
              <w:rPr>
                <w:b/>
                <w:color w:val="000000"/>
                <w:sz w:val="22"/>
                <w:szCs w:val="22"/>
              </w:rPr>
              <w:t xml:space="preserve">Substanzname </w:t>
            </w:r>
          </w:p>
          <w:p w14:paraId="11EC323C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D4FF473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C096C" w:rsidRPr="0065178A" w14:paraId="516EF6DE" w14:textId="77777777" w:rsidTr="0098625D">
        <w:tc>
          <w:tcPr>
            <w:tcW w:w="4606" w:type="dxa"/>
            <w:shd w:val="clear" w:color="auto" w:fill="auto"/>
          </w:tcPr>
          <w:p w14:paraId="120F601A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  <w:r w:rsidRPr="0065178A">
              <w:rPr>
                <w:b/>
                <w:color w:val="000000"/>
                <w:sz w:val="22"/>
                <w:szCs w:val="22"/>
              </w:rPr>
              <w:t>Wirkung im Organismus</w:t>
            </w:r>
          </w:p>
          <w:p w14:paraId="72E6782B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0E9D08B4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9639744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3CAED62F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1A5B91AF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45F09A6D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3A6115C0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398C2B89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C096C" w:rsidRPr="0065178A" w14:paraId="5BCA2ADC" w14:textId="77777777" w:rsidTr="0098625D">
        <w:tc>
          <w:tcPr>
            <w:tcW w:w="4606" w:type="dxa"/>
            <w:shd w:val="clear" w:color="auto" w:fill="auto"/>
          </w:tcPr>
          <w:p w14:paraId="29018328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  <w:r w:rsidRPr="0065178A">
              <w:rPr>
                <w:b/>
                <w:color w:val="000000"/>
                <w:sz w:val="22"/>
                <w:szCs w:val="22"/>
              </w:rPr>
              <w:t>Körperliche Auswirkungen</w:t>
            </w:r>
          </w:p>
          <w:p w14:paraId="3A116D93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49A5644A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9053416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07AC1B98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70AB4366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75458E32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086D14F8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C096C" w:rsidRPr="0065178A" w14:paraId="701C2F8E" w14:textId="77777777" w:rsidTr="0098625D">
        <w:tc>
          <w:tcPr>
            <w:tcW w:w="4606" w:type="dxa"/>
            <w:shd w:val="clear" w:color="auto" w:fill="auto"/>
          </w:tcPr>
          <w:p w14:paraId="75DB1FAC" w14:textId="55226909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  <w:r w:rsidRPr="0065178A">
              <w:rPr>
                <w:b/>
                <w:color w:val="000000"/>
                <w:sz w:val="22"/>
                <w:szCs w:val="22"/>
              </w:rPr>
              <w:t>Psychische</w:t>
            </w:r>
            <w:r w:rsidR="00903E9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5178A">
              <w:rPr>
                <w:b/>
                <w:color w:val="000000"/>
                <w:sz w:val="22"/>
                <w:szCs w:val="22"/>
              </w:rPr>
              <w:t>/</w:t>
            </w:r>
            <w:r w:rsidR="00903E9E">
              <w:rPr>
                <w:b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65178A">
              <w:rPr>
                <w:b/>
                <w:color w:val="000000"/>
                <w:sz w:val="22"/>
                <w:szCs w:val="22"/>
              </w:rPr>
              <w:t xml:space="preserve">seelische Auswirkungen </w:t>
            </w:r>
          </w:p>
          <w:p w14:paraId="725AFCF2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27A6CCAC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506A698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2B31F355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3650BCC0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5265E66B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2A457A74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467776FA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C096C" w:rsidRPr="0065178A" w14:paraId="19205122" w14:textId="77777777" w:rsidTr="0098625D">
        <w:tc>
          <w:tcPr>
            <w:tcW w:w="4606" w:type="dxa"/>
            <w:shd w:val="clear" w:color="auto" w:fill="auto"/>
          </w:tcPr>
          <w:p w14:paraId="04595985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  <w:r w:rsidRPr="0065178A">
              <w:rPr>
                <w:b/>
                <w:color w:val="000000"/>
                <w:sz w:val="22"/>
                <w:szCs w:val="22"/>
              </w:rPr>
              <w:t>Soziale Auswirkungen</w:t>
            </w:r>
          </w:p>
          <w:p w14:paraId="72CBEB66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1412AF14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BD35208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64FEC67C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1D116B20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40476991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0EA9A955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  <w:p w14:paraId="1DD1EA90" w14:textId="77777777" w:rsidR="009C096C" w:rsidRPr="0065178A" w:rsidRDefault="009C096C" w:rsidP="0098625D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7D54F62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1D5327C3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1A29306B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393344C6" w14:textId="77777777" w:rsidR="009C096C" w:rsidRPr="0065178A" w:rsidRDefault="009C096C" w:rsidP="009C096C">
      <w:pPr>
        <w:rPr>
          <w:b/>
          <w:sz w:val="22"/>
          <w:szCs w:val="22"/>
        </w:rPr>
      </w:pPr>
    </w:p>
    <w:p w14:paraId="7EE239D7" w14:textId="77777777" w:rsidR="00644C65" w:rsidRDefault="00644C65"/>
    <w:sectPr w:rsidR="00644C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B6017" w14:textId="77777777" w:rsidR="00C2677B" w:rsidRDefault="00C2677B" w:rsidP="009C096C">
      <w:r>
        <w:separator/>
      </w:r>
    </w:p>
  </w:endnote>
  <w:endnote w:type="continuationSeparator" w:id="0">
    <w:p w14:paraId="7EB5CF74" w14:textId="77777777" w:rsidR="00C2677B" w:rsidRDefault="00C2677B" w:rsidP="009C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B4FA2" w14:textId="77777777" w:rsidR="00DA6F3B" w:rsidRDefault="00DA6F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B762E" w14:textId="77777777" w:rsidR="00DA6F3B" w:rsidRDefault="00DA6F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FB182" w14:textId="77777777" w:rsidR="00DA6F3B" w:rsidRDefault="00DA6F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57939" w14:textId="77777777" w:rsidR="00C2677B" w:rsidRDefault="00C2677B" w:rsidP="009C096C">
      <w:r>
        <w:separator/>
      </w:r>
    </w:p>
  </w:footnote>
  <w:footnote w:type="continuationSeparator" w:id="0">
    <w:p w14:paraId="0DC29BBB" w14:textId="77777777" w:rsidR="00C2677B" w:rsidRDefault="00C2677B" w:rsidP="009C0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91FB1" w14:textId="77777777" w:rsidR="00DA6F3B" w:rsidRDefault="00DA6F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DD99E" w14:textId="61E98265" w:rsidR="009C096C" w:rsidRPr="007A3CE7" w:rsidRDefault="00DA6F3B" w:rsidP="009C096C">
    <w:pPr>
      <w:pStyle w:val="Kopfzeile"/>
      <w:rPr>
        <w:rFonts w:ascii="Calibri" w:hAnsi="Calibri"/>
        <w:color w:val="808080"/>
        <w:sz w:val="20"/>
      </w:rPr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63C54E0" wp14:editId="0E5B63E9">
              <wp:simplePos x="0" y="0"/>
              <wp:positionH relativeFrom="column">
                <wp:posOffset>-74295</wp:posOffset>
              </wp:positionH>
              <wp:positionV relativeFrom="paragraph">
                <wp:posOffset>-136525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61A81" w14:textId="77777777" w:rsidR="00DA6F3B" w:rsidRPr="00E20335" w:rsidRDefault="00DA6F3B" w:rsidP="00DA6F3B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5.85pt;margin-top:-10.75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1uUPH+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34861A81" w14:textId="77777777" w:rsidR="00DA6F3B" w:rsidRPr="00E20335" w:rsidRDefault="00DA6F3B" w:rsidP="00DA6F3B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DF3D9" w14:textId="77777777" w:rsidR="00DA6F3B" w:rsidRDefault="00DA6F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6C"/>
    <w:rsid w:val="00643C21"/>
    <w:rsid w:val="00644C65"/>
    <w:rsid w:val="00714FFB"/>
    <w:rsid w:val="00903E9E"/>
    <w:rsid w:val="009C096C"/>
    <w:rsid w:val="00C2677B"/>
    <w:rsid w:val="00DA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99E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096C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09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096C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C09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096C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DA6F3B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096C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09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096C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C09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096C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DA6F3B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Bräutigam, Katrin (LS)</cp:lastModifiedBy>
  <cp:revision>4</cp:revision>
  <dcterms:created xsi:type="dcterms:W3CDTF">2017-10-07T13:35:00Z</dcterms:created>
  <dcterms:modified xsi:type="dcterms:W3CDTF">2018-02-28T12:34:00Z</dcterms:modified>
</cp:coreProperties>
</file>